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BF4" w:rsidRDefault="00AD2728">
      <w:r>
        <w:t>Gorgeous Gorse Hill Meeting 9 October 2013</w:t>
      </w:r>
    </w:p>
    <w:p w:rsidR="00120AC6" w:rsidRDefault="00120AC6">
      <w:r>
        <w:t>Present: Ruth Hannan (Chair), Beccy Pass, Jennie Wadsworth</w:t>
      </w:r>
      <w:bookmarkStart w:id="0" w:name="_GoBack"/>
      <w:bookmarkEnd w:id="0"/>
      <w:r>
        <w:t xml:space="preserve">, </w:t>
      </w:r>
      <w:r w:rsidR="00CB2740">
        <w:t>Yasmin</w:t>
      </w:r>
      <w:r w:rsidR="006B48BE">
        <w:t xml:space="preserve"> </w:t>
      </w:r>
      <w:r w:rsidR="004A74E9">
        <w:t>Green</w:t>
      </w:r>
      <w:r w:rsidR="003E738B">
        <w:t>, Nigel Woodcock, Mike Cordingley</w:t>
      </w:r>
    </w:p>
    <w:p w:rsidR="003E738B" w:rsidRDefault="003E738B"/>
    <w:p w:rsidR="004A74E9" w:rsidRDefault="004A74E9" w:rsidP="004A74E9">
      <w:r>
        <w:t xml:space="preserve">1. </w:t>
      </w:r>
      <w:r w:rsidR="003E738B">
        <w:t xml:space="preserve">Project Overview </w:t>
      </w:r>
    </w:p>
    <w:p w:rsidR="003E738B" w:rsidRDefault="004A74E9" w:rsidP="004A74E9">
      <w:r>
        <w:t>RH provided an overview of the project and advised new group members to visit www.gorgeousgorsehill.co.uk</w:t>
      </w:r>
      <w:r w:rsidR="003E738B">
        <w:t xml:space="preserve">. </w:t>
      </w:r>
    </w:p>
    <w:p w:rsidR="004A74E9" w:rsidRDefault="004A74E9" w:rsidP="004A74E9">
      <w:r>
        <w:t>2. The Limits of the Project – the group discussed the evolution of the project and how it may change in the future. In particular the group discussed improving the alleyways. RH noted this could be a possible separate avenue of funding.</w:t>
      </w:r>
    </w:p>
    <w:p w:rsidR="00AD2728" w:rsidRDefault="004A74E9" w:rsidP="00AD2728">
      <w:r>
        <w:t>3</w:t>
      </w:r>
      <w:r w:rsidR="00AD2728">
        <w:t>. Project Update:</w:t>
      </w:r>
    </w:p>
    <w:p w:rsidR="00AD2728" w:rsidRDefault="00AD2728" w:rsidP="000D0F95">
      <w:pPr>
        <w:pStyle w:val="ListParagraph"/>
        <w:numPr>
          <w:ilvl w:val="0"/>
          <w:numId w:val="2"/>
        </w:numPr>
      </w:pPr>
      <w:r>
        <w:t xml:space="preserve">Art priority over </w:t>
      </w:r>
      <w:r w:rsidR="00D87139">
        <w:t>autumn</w:t>
      </w:r>
      <w:r>
        <w:t xml:space="preserve"> and </w:t>
      </w:r>
      <w:r w:rsidR="00D87139">
        <w:t>winter</w:t>
      </w:r>
      <w:r>
        <w:t xml:space="preserve"> – primary school, Fledglings and possibly Scouts interested in developing designs based on nature.</w:t>
      </w:r>
      <w:r w:rsidR="004A74E9">
        <w:t xml:space="preserve"> JW is involved with the Scouts and thinks there maybe a number of ways they could get involved.</w:t>
      </w:r>
    </w:p>
    <w:p w:rsidR="00AD2728" w:rsidRDefault="00AD2728" w:rsidP="000D0F95">
      <w:pPr>
        <w:pStyle w:val="ListParagraph"/>
        <w:numPr>
          <w:ilvl w:val="0"/>
          <w:numId w:val="2"/>
        </w:numPr>
      </w:pPr>
      <w:r>
        <w:t>Eight businesses signed up for rolle</w:t>
      </w:r>
      <w:r w:rsidR="004A74E9">
        <w:t>r shutters painting as well as three shutters</w:t>
      </w:r>
      <w:r>
        <w:t xml:space="preserve"> on primary sch</w:t>
      </w:r>
      <w:r w:rsidR="004A74E9">
        <w:t>ool and shutters on Scout Hut. RH w</w:t>
      </w:r>
      <w:r>
        <w:t>ill approach more over next few weeks.</w:t>
      </w:r>
    </w:p>
    <w:p w:rsidR="00AD2728" w:rsidRDefault="000D0F95" w:rsidP="000D0F95">
      <w:pPr>
        <w:pStyle w:val="ListParagraph"/>
        <w:numPr>
          <w:ilvl w:val="0"/>
          <w:numId w:val="2"/>
        </w:numPr>
      </w:pPr>
      <w:r>
        <w:t>Openreach and Trafford Council have agreed (need to sign agreement) to decorate all the BT Exchange boxes in the area. We will consult with neighbours if box sits outside their house.</w:t>
      </w:r>
    </w:p>
    <w:p w:rsidR="000D0F95" w:rsidRDefault="000D0F95" w:rsidP="000D0F95">
      <w:pPr>
        <w:pStyle w:val="ListParagraph"/>
        <w:numPr>
          <w:ilvl w:val="0"/>
          <w:numId w:val="2"/>
        </w:numPr>
      </w:pPr>
      <w:r>
        <w:t>Tender for Artist deadline is tomorrow</w:t>
      </w:r>
      <w:r w:rsidR="004A74E9">
        <w:t xml:space="preserve"> (10</w:t>
      </w:r>
      <w:r w:rsidR="004A74E9" w:rsidRPr="004A74E9">
        <w:rPr>
          <w:vertAlign w:val="superscript"/>
        </w:rPr>
        <w:t>th</w:t>
      </w:r>
      <w:r w:rsidR="004A74E9">
        <w:t xml:space="preserve"> October</w:t>
      </w:r>
      <w:r w:rsidR="00D87139">
        <w:t>) and</w:t>
      </w:r>
      <w:r w:rsidR="004A74E9">
        <w:t xml:space="preserve"> we have ha</w:t>
      </w:r>
      <w:r>
        <w:t>d three expressions of interest.</w:t>
      </w:r>
    </w:p>
    <w:p w:rsidR="000D0F95" w:rsidRDefault="000D0F95" w:rsidP="000D0F95">
      <w:pPr>
        <w:pStyle w:val="ListParagraph"/>
        <w:numPr>
          <w:ilvl w:val="0"/>
          <w:numId w:val="2"/>
        </w:numPr>
      </w:pPr>
      <w:r>
        <w:t>Have contacted David Sykes at Trafford Council regarding planting element – proving difficult to engage with. But will be auditing area soon for green spaces so will be contacting him again once done.</w:t>
      </w:r>
      <w:r w:rsidR="00570D9C">
        <w:t xml:space="preserve">  Mike has spoken to Dave’s boss who has been confused about GGH and Project Buzz. RH will follow up.</w:t>
      </w:r>
    </w:p>
    <w:p w:rsidR="00EF3900" w:rsidRDefault="00EF3900" w:rsidP="000D0F95">
      <w:pPr>
        <w:pStyle w:val="ListParagraph"/>
        <w:numPr>
          <w:ilvl w:val="0"/>
          <w:numId w:val="2"/>
        </w:numPr>
      </w:pPr>
      <w:r>
        <w:t xml:space="preserve">Article in Stretford &amp; Urmston Advertiser – </w:t>
      </w:r>
      <w:r w:rsidR="004A74E9">
        <w:t xml:space="preserve">it was suggested that we could </w:t>
      </w:r>
      <w:r>
        <w:t>add clippings to noticeboard as well.</w:t>
      </w:r>
    </w:p>
    <w:p w:rsidR="000D0F95" w:rsidRDefault="000D0F95" w:rsidP="000D0F95">
      <w:pPr>
        <w:pStyle w:val="ListParagraph"/>
        <w:numPr>
          <w:ilvl w:val="0"/>
          <w:numId w:val="2"/>
        </w:numPr>
      </w:pPr>
      <w:r>
        <w:t>St Vincent’s Housing Association have agreed to us putting two community notice boards on their railings and have agreed to cover the cost. I need to send them a quote to get sign off.</w:t>
      </w:r>
    </w:p>
    <w:p w:rsidR="000D0F95" w:rsidRDefault="000D0F95" w:rsidP="000D0F95">
      <w:pPr>
        <w:pStyle w:val="ListParagraph"/>
        <w:numPr>
          <w:ilvl w:val="0"/>
          <w:numId w:val="2"/>
        </w:numPr>
      </w:pPr>
      <w:r>
        <w:t>Website up and running, trying to add updates regularly.</w:t>
      </w:r>
      <w:r w:rsidR="004A74E9">
        <w:t xml:space="preserve"> Rh encouraged group members if they would like to write an update on something they are interested specific to the project it would be welcomed.</w:t>
      </w:r>
    </w:p>
    <w:p w:rsidR="000D0F95" w:rsidRDefault="004A74E9" w:rsidP="00AD2728">
      <w:r>
        <w:t>4</w:t>
      </w:r>
      <w:r w:rsidR="000D0F95">
        <w:t xml:space="preserve">. </w:t>
      </w:r>
      <w:r w:rsidR="00EA39F9">
        <w:t xml:space="preserve">Planting in </w:t>
      </w:r>
      <w:r w:rsidR="00D87139">
        <w:t>autumn</w:t>
      </w:r>
      <w:r w:rsidR="00EA39F9">
        <w:t xml:space="preserve"> – Planning for Planting in </w:t>
      </w:r>
      <w:r w:rsidR="00D87139">
        <w:t>spring</w:t>
      </w:r>
    </w:p>
    <w:p w:rsidR="00EA39F9" w:rsidRDefault="004A74E9" w:rsidP="00EA39F9">
      <w:pPr>
        <w:pStyle w:val="ListParagraph"/>
        <w:numPr>
          <w:ilvl w:val="0"/>
          <w:numId w:val="3"/>
        </w:numPr>
      </w:pPr>
      <w:r>
        <w:t>Rh suggested a small event to involve residents and promote the project: Bulb Planting at tree bases in G</w:t>
      </w:r>
      <w:r w:rsidR="00EA39F9">
        <w:t>orse Hill</w:t>
      </w:r>
      <w:r w:rsidR="00EF3900">
        <w:t xml:space="preserve"> – </w:t>
      </w:r>
      <w:r>
        <w:t xml:space="preserve">attendees were </w:t>
      </w:r>
      <w:r w:rsidR="00EF3900">
        <w:t xml:space="preserve">supportive of idea. </w:t>
      </w:r>
      <w:r>
        <w:t>In addition the group will plant poppy seeds at the same time. The group agreed the 3</w:t>
      </w:r>
      <w:r w:rsidRPr="004A74E9">
        <w:rPr>
          <w:vertAlign w:val="superscript"/>
        </w:rPr>
        <w:t>rd</w:t>
      </w:r>
      <w:r>
        <w:t xml:space="preserve"> November from 11am -1 pm with a lunch afterwards (for those who wanted to).</w:t>
      </w:r>
    </w:p>
    <w:p w:rsidR="004A74E9" w:rsidRDefault="004A74E9" w:rsidP="004A74E9">
      <w:pPr>
        <w:pStyle w:val="ListParagraph"/>
        <w:rPr>
          <w:b/>
        </w:rPr>
      </w:pPr>
      <w:r w:rsidRPr="004A74E9">
        <w:rPr>
          <w:b/>
        </w:rPr>
        <w:t>Action: RH to draft a brief action plan for the day to cover preparation required.</w:t>
      </w:r>
    </w:p>
    <w:p w:rsidR="004A74E9" w:rsidRDefault="004A74E9" w:rsidP="004A74E9">
      <w:pPr>
        <w:pStyle w:val="ListParagraph"/>
        <w:rPr>
          <w:b/>
        </w:rPr>
      </w:pPr>
      <w:r>
        <w:rPr>
          <w:b/>
        </w:rPr>
        <w:t>Action: NW to produce simple poster to put around the area.</w:t>
      </w:r>
    </w:p>
    <w:p w:rsidR="004A74E9" w:rsidRDefault="004A74E9" w:rsidP="004A74E9">
      <w:pPr>
        <w:pStyle w:val="ListParagraph"/>
        <w:rPr>
          <w:b/>
        </w:rPr>
      </w:pPr>
      <w:r>
        <w:rPr>
          <w:b/>
        </w:rPr>
        <w:t>Action: Put in bid to Lostock community Builder to cover the cost of bulbs.</w:t>
      </w:r>
    </w:p>
    <w:p w:rsidR="004A74E9" w:rsidRDefault="004A74E9" w:rsidP="004A74E9">
      <w:pPr>
        <w:pStyle w:val="ListParagraph"/>
        <w:rPr>
          <w:b/>
        </w:rPr>
      </w:pPr>
      <w:r>
        <w:rPr>
          <w:b/>
        </w:rPr>
        <w:t>Action: Write an article for Trafford Community News to promote the project.</w:t>
      </w:r>
    </w:p>
    <w:p w:rsidR="00504000" w:rsidRDefault="00504000" w:rsidP="004A74E9">
      <w:pPr>
        <w:pStyle w:val="ListParagraph"/>
      </w:pPr>
    </w:p>
    <w:p w:rsidR="00EA39F9" w:rsidRDefault="00D87139" w:rsidP="00EA39F9">
      <w:pPr>
        <w:pStyle w:val="ListParagraph"/>
        <w:numPr>
          <w:ilvl w:val="0"/>
          <w:numId w:val="3"/>
        </w:numPr>
      </w:pPr>
      <w:r>
        <w:t>RH</w:t>
      </w:r>
      <w:r w:rsidR="004A74E9">
        <w:t xml:space="preserve"> proposed a Gorgeous Gorse Hill Day in </w:t>
      </w:r>
      <w:r>
        <w:t>spring</w:t>
      </w:r>
      <w:r w:rsidR="00EA39F9">
        <w:t xml:space="preserve"> – </w:t>
      </w:r>
      <w:r w:rsidR="004A74E9">
        <w:t xml:space="preserve">this could </w:t>
      </w:r>
      <w:r w:rsidR="00EA39F9">
        <w:t>include clearing up area, alleyways, seed swap, plant donation etc.</w:t>
      </w:r>
      <w:r w:rsidR="00AB013A">
        <w:t xml:space="preserve"> </w:t>
      </w:r>
      <w:r w:rsidR="004A74E9">
        <w:t>Y</w:t>
      </w:r>
      <w:r>
        <w:t>G</w:t>
      </w:r>
      <w:r w:rsidR="00AB013A">
        <w:t xml:space="preserve"> suggested </w:t>
      </w:r>
      <w:r w:rsidR="004A74E9">
        <w:t xml:space="preserve">offering to clear neighbours paths etc. over </w:t>
      </w:r>
      <w:r>
        <w:t>winter</w:t>
      </w:r>
      <w:r w:rsidR="004A74E9">
        <w:t xml:space="preserve"> to begin process.</w:t>
      </w:r>
      <w:r w:rsidR="00AB013A">
        <w:t xml:space="preserve"> </w:t>
      </w:r>
      <w:r>
        <w:t>GGH could link with other community projects and schemes in the area and the day could be used a tour of the area getting people to do different activities in different areas.</w:t>
      </w:r>
    </w:p>
    <w:p w:rsidR="00504000" w:rsidRDefault="00D87139" w:rsidP="00504000">
      <w:pPr>
        <w:pStyle w:val="ListParagraph"/>
        <w:numPr>
          <w:ilvl w:val="0"/>
          <w:numId w:val="3"/>
        </w:numPr>
      </w:pPr>
      <w:r>
        <w:t>The group suggested</w:t>
      </w:r>
      <w:r w:rsidR="00504000">
        <w:t xml:space="preserve"> targeted leaflets – given to kids at school etc</w:t>
      </w:r>
      <w:r>
        <w:t>. and a</w:t>
      </w:r>
      <w:r w:rsidR="00504000">
        <w:t xml:space="preserve"> notice in paper.</w:t>
      </w:r>
      <w:r>
        <w:t xml:space="preserve"> YG said she would be happy to approach local businesses etc. for donations.</w:t>
      </w:r>
    </w:p>
    <w:p w:rsidR="00504000" w:rsidRDefault="00504000" w:rsidP="00504000">
      <w:pPr>
        <w:ind w:left="360"/>
      </w:pPr>
    </w:p>
    <w:p w:rsidR="00D87139" w:rsidRDefault="00D87139" w:rsidP="00AD2728">
      <w:r>
        <w:t>5</w:t>
      </w:r>
      <w:r w:rsidR="00EA39F9">
        <w:t>. AOB</w:t>
      </w:r>
      <w:r w:rsidR="00CB2740">
        <w:t xml:space="preserve"> –</w:t>
      </w:r>
      <w:r>
        <w:t xml:space="preserve"> Cycle Route Update</w:t>
      </w:r>
    </w:p>
    <w:p w:rsidR="00D87139" w:rsidRDefault="00CB2740" w:rsidP="00D87139">
      <w:pPr>
        <w:pStyle w:val="ListParagraph"/>
        <w:numPr>
          <w:ilvl w:val="0"/>
          <w:numId w:val="5"/>
        </w:numPr>
        <w:spacing w:after="0"/>
      </w:pPr>
      <w:r>
        <w:t>MC update on changes to cycle route</w:t>
      </w:r>
      <w:r w:rsidR="006B48BE">
        <w:t xml:space="preserve"> at top of Talbot Rd/Chester Rd junction. </w:t>
      </w:r>
    </w:p>
    <w:p w:rsidR="00D87139" w:rsidRDefault="006B48BE" w:rsidP="00D87139">
      <w:pPr>
        <w:pStyle w:val="ListParagraph"/>
        <w:numPr>
          <w:ilvl w:val="0"/>
          <w:numId w:val="5"/>
        </w:numPr>
        <w:spacing w:after="0"/>
      </w:pPr>
      <w:r>
        <w:t xml:space="preserve">Crossing at Gorse Hill Park for cycling. </w:t>
      </w:r>
    </w:p>
    <w:p w:rsidR="006B48BE" w:rsidRDefault="006B48BE" w:rsidP="00D87139">
      <w:pPr>
        <w:pStyle w:val="ListParagraph"/>
        <w:numPr>
          <w:ilvl w:val="0"/>
          <w:numId w:val="5"/>
        </w:numPr>
        <w:spacing w:after="0"/>
      </w:pPr>
      <w:r>
        <w:lastRenderedPageBreak/>
        <w:t>Sign post cycle route via Nansen St &amp; Bridgewater Canal route through Nansen Park but want to widen path to ensure wide enough for bikes.</w:t>
      </w:r>
    </w:p>
    <w:p w:rsidR="00CB2740" w:rsidRDefault="00CB2740" w:rsidP="00D87139">
      <w:pPr>
        <w:spacing w:after="0"/>
      </w:pPr>
    </w:p>
    <w:p w:rsidR="00D87139" w:rsidRDefault="00D87139" w:rsidP="00D87139">
      <w:pPr>
        <w:spacing w:after="0"/>
      </w:pPr>
      <w:r w:rsidRPr="00D87139">
        <w:rPr>
          <w:b/>
        </w:rPr>
        <w:t>Date of Next Meeting</w:t>
      </w:r>
      <w:r>
        <w:t>: Monday 18</w:t>
      </w:r>
      <w:r w:rsidRPr="00D87139">
        <w:rPr>
          <w:vertAlign w:val="superscript"/>
        </w:rPr>
        <w:t>th</w:t>
      </w:r>
      <w:r>
        <w:t xml:space="preserve"> November at 7pm, Community Room, Talbot Rd Site of Stretford Leisure Centre</w:t>
      </w:r>
    </w:p>
    <w:sectPr w:rsidR="00D87139" w:rsidSect="004A74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645EB"/>
    <w:multiLevelType w:val="hybridMultilevel"/>
    <w:tmpl w:val="D47AF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D378E7"/>
    <w:multiLevelType w:val="hybridMultilevel"/>
    <w:tmpl w:val="297CE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DA0D55"/>
    <w:multiLevelType w:val="hybridMultilevel"/>
    <w:tmpl w:val="7B723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3E5550"/>
    <w:multiLevelType w:val="hybridMultilevel"/>
    <w:tmpl w:val="4102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694568"/>
    <w:multiLevelType w:val="hybridMultilevel"/>
    <w:tmpl w:val="F224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28"/>
    <w:rsid w:val="000D0F95"/>
    <w:rsid w:val="00120AC6"/>
    <w:rsid w:val="003E738B"/>
    <w:rsid w:val="004A4BF4"/>
    <w:rsid w:val="004A74E9"/>
    <w:rsid w:val="00504000"/>
    <w:rsid w:val="00570D9C"/>
    <w:rsid w:val="006B48BE"/>
    <w:rsid w:val="00AB013A"/>
    <w:rsid w:val="00AD2728"/>
    <w:rsid w:val="00C26B32"/>
    <w:rsid w:val="00CB2740"/>
    <w:rsid w:val="00D87139"/>
    <w:rsid w:val="00EA39F9"/>
    <w:rsid w:val="00EF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ADFDF-511D-4D54-986D-A066AE22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dc:creator>
  <cp:keywords/>
  <dc:description/>
  <cp:lastModifiedBy>Ruth Hannan</cp:lastModifiedBy>
  <cp:revision>7</cp:revision>
  <dcterms:created xsi:type="dcterms:W3CDTF">2013-10-09T16:21:00Z</dcterms:created>
  <dcterms:modified xsi:type="dcterms:W3CDTF">2013-10-10T19:58:00Z</dcterms:modified>
</cp:coreProperties>
</file>